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7894" w:type="dxa"/>
        <w:jc w:val="left"/>
        <w:tblInd w:w="18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17"/>
        <w:gridCol w:w="4606"/>
        <w:gridCol w:w="1671"/>
      </w:tblGrid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1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  <w:rPr>
                <w:rFonts w:ascii="Arial" w:cs="Arial" w:hAnsi="Arial" w:eastAsia="Arial"/>
                <w:b w:val="0"/>
                <w:bCs w:val="0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 xml:space="preserve">TRAC PROGRAMME OF EVENTS </w:t>
            </w:r>
          </w:p>
          <w:p>
            <w:pPr>
              <w:pStyle w:val="Table Style 1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 xml:space="preserve">At 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 xml:space="preserve"> May 2025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>Date and start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>Event - details issued on groupmail nearer the time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>Leader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 18 May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Short walks around Woodlesford area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Christine &amp; Paul</w:t>
            </w:r>
          </w:p>
        </w:tc>
      </w:tr>
      <w:tr>
        <w:tblPrEx>
          <w:shd w:val="clear" w:color="auto" w:fill="cadfff"/>
        </w:tblPrEx>
        <w:trPr>
          <w:trHeight w:val="693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25 May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93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Wednesday 28 Ma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Meet Heath Common for a 4 mile walk start 7 pm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Jayne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Saturday 31 May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Walk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Karen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 1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spacing w:before="0" w:line="240" w:lineRule="auto"/>
            </w:pPr>
            <w:r>
              <w:rPr>
                <w:rFonts w:ascii="Helvetica" w:hAnsi="Helvetica"/>
                <w:shd w:val="nil" w:color="auto" w:fill="auto"/>
                <w:rtl w:val="0"/>
                <w:lang w:val="en-US"/>
              </w:rPr>
              <w:t xml:space="preserve">14 mile Holmfirth </w:t>
            </w:r>
            <w:r>
              <w:rPr>
                <w:rFonts w:ascii="Helvetica" w:hAnsi="Helvetica"/>
                <w:i w:val="1"/>
                <w:iCs w:val="1"/>
                <w:shd w:val="nil" w:color="auto" w:fill="auto"/>
                <w:rtl w:val="0"/>
                <w:lang w:val="fr-FR"/>
              </w:rPr>
              <w:t>6 reservoirs</w:t>
            </w:r>
            <w:r>
              <w:rPr>
                <w:rFonts w:ascii="Helvetica" w:hAnsi="Helvetica"/>
                <w:shd w:val="nil" w:color="auto" w:fill="auto"/>
                <w:rtl w:val="0"/>
                <w:lang w:val="en-US"/>
              </w:rPr>
              <w:t xml:space="preserve"> walk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Damian &amp; Luisa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Wednesday 4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Thousand Splendid Suns at Leeds Playhouse - tickets already booked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Luisa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693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Sunday 8th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Tour of Andrew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 farm, his use of satellite navigation and drones, followed by a walk. Sancton, nr Market Weighton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Paul</w:t>
            </w:r>
          </w:p>
        </w:tc>
      </w:tr>
      <w:tr>
        <w:tblPrEx>
          <w:shd w:val="clear" w:color="auto" w:fill="cadfff"/>
        </w:tblPrEx>
        <w:trPr>
          <w:trHeight w:val="172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Weds 11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spacing w:before="0" w:line="240" w:lineRule="auto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Heading out from the Starbucks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near Heath Common we head down toward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the river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for a gentle stroll to The Hepworth Gardens for a look at the summer colours. Then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back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to Starbucks for post walk refreshments. Approx 3 miles in total. Meet at Starbucks ready to set off at 7pm or join us after the walk for a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coffee and chat.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Cary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 15th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Nostell orienteering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Steve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Weds 18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mile Hooton Pagnell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Rowena &amp; Colin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Saturday 21st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Visit to Castleford to include museum, walk and lunch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Christine &amp; Paul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Saturday 28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Walk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Karen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Sunday 29th  June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Visit to the vineyard in Holmfirth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Bob and Gill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Weds 2 July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 Highwayman Wakefield Theatre Royal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Luisa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Sunday 6 July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Treasure hunt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Steve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 13 July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spacing w:before="0" w:line="240" w:lineRule="auto"/>
            </w:pPr>
            <w:r>
              <w:rPr>
                <w:rFonts w:ascii="Helvetica" w:hAnsi="Helvetica"/>
                <w:shd w:val="nil" w:color="auto" w:fill="auto"/>
                <w:rtl w:val="0"/>
                <w:lang w:val="en-US"/>
              </w:rPr>
              <w:t>8 miles from Clapham in the Dales to explore the natural rock landscapes.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Mike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Weds 16 July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Stanley marsh walk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Jackie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 20th July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</w:t>
            </w:r>
            <w:r>
              <w:rPr>
                <w:rFonts w:ascii="Helvetica" w:hAnsi="Helvetica" w:hint="default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½ </w:t>
            </w:r>
            <w:r>
              <w:rPr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mile circuit from Malham towards Settle, via Malham Cove, and affording views to the Yorkshire 3 Peaks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Damian &amp; Luisa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Weds 23 July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Treasure Hunt or a short walk or perhaps both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Margaret &amp; Roland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 26 or Sun 27 July 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Mischief of Rats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"https://amischiefofrats.co.uk/"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https://amischiefofrats.co.uk/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Cary 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Weds July 30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Walk - canal back to Woodlesford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Luisa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Sunday 3 August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The annual croquet tournament 12 noon to 5 pm at The Rodillians Rugby Club in Stanley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Margaret &amp; Roland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Saturday 9 August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  <w:r>
              <w:rPr>
                <w:rFonts w:ascii="Helvetica" w:hAnsi="Helvetica" w:hint="default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½ </w:t>
            </w:r>
            <w:r>
              <w:rPr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mile circuit to Eccup from Crag House Farm, near Cookridge, north Leeds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Damian &amp; Luisa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Saturday 16 August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Walk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Karen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Sunday 17 August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Treasure hunt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Steve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 24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August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Walk Marsden area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Bob &amp; Gill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Weds 27 Aug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Guys &amp; Dolls Wakefield Theatre Royal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Luisa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 31 August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spacing w:before="0" w:line="240" w:lineRule="auto"/>
            </w:pPr>
            <w:r>
              <w:rPr>
                <w:rFonts w:ascii="Helvetica" w:hAnsi="Helvetica"/>
                <w:shd w:val="nil" w:color="auto" w:fill="auto"/>
                <w:rtl w:val="0"/>
                <w:lang w:val="en-US"/>
              </w:rPr>
              <w:t>8 miles in the Peak District talking in the grand view of Alport Castles.</w:t>
            </w:r>
            <w:r>
              <w:rPr>
                <w:rFonts w:ascii="Helvetica" w:hAnsi="Helvetica" w:hint="default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Mike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 7 Sep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Professor Kettlestring - York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Steve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 14 Sep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 21 Sept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choice of one or three walks - details nearer the time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Martin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Weds 24 September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Meal at Cavallo Pontefract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Wendy</w:t>
            </w:r>
          </w:p>
        </w:tc>
      </w:tr>
      <w:tr>
        <w:tblPrEx>
          <w:shd w:val="clear" w:color="auto" w:fill="cadfff"/>
        </w:tblPrEx>
        <w:trPr>
          <w:trHeight w:val="9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Friday 27 - Sunday 28 September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Birthday weekend and AGM Grinton YH North Yorkshire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Jackie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Friday 3 - 10 October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Holiday in Norfolk - fully booked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Luisa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19 Oct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Otley Chevin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 &amp; Christine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Weds 19th November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Meal Twisted Tree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Begonia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7-8-9 Nov weekend</w:t>
            </w:r>
          </w:p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YH Cambridge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Jackie</w:t>
            </w:r>
          </w:p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50" w:hRule="atLeast"/>
        </w:trPr>
        <w:tc>
          <w:tcPr>
            <w:tcW w:type="dxa" w:w="16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760" w:hanging="1760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rPr>
        <w:rtl w:val="0"/>
      </w:rPr>
      <w:tab/>
      <w:t>TRAC PROGRAMME OF EVENTS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